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BE05" w14:textId="77777777" w:rsidR="0087696E" w:rsidRDefault="0087696E" w:rsidP="00AD2FA7">
      <w:pPr>
        <w:spacing w:after="0"/>
      </w:pPr>
    </w:p>
    <w:p w14:paraId="100AF342" w14:textId="257E9299" w:rsidR="00C83F54" w:rsidRDefault="00B46D32" w:rsidP="00B46D32">
      <w:pPr>
        <w:spacing w:after="0"/>
        <w:jc w:val="center"/>
      </w:pPr>
      <w:r>
        <w:t>VILLAGE OF WEST CITY</w:t>
      </w:r>
    </w:p>
    <w:p w14:paraId="4A375759" w14:textId="64B5F1F3" w:rsidR="00B46D32" w:rsidRDefault="00B46D32" w:rsidP="00B46D32">
      <w:pPr>
        <w:spacing w:after="0"/>
        <w:jc w:val="center"/>
      </w:pPr>
      <w:r>
        <w:t>1000 BLAKELY ST</w:t>
      </w:r>
    </w:p>
    <w:p w14:paraId="330FF50C" w14:textId="42843EFB" w:rsidR="00B46D32" w:rsidRDefault="00B46D32" w:rsidP="00B46D32">
      <w:pPr>
        <w:spacing w:after="0"/>
        <w:jc w:val="center"/>
      </w:pPr>
      <w:r>
        <w:t>WEST CITY, ILLINOIS 62812</w:t>
      </w:r>
    </w:p>
    <w:p w14:paraId="6670FF1E" w14:textId="17F81D3C" w:rsidR="00B46D32" w:rsidRDefault="00B46D32" w:rsidP="00B46D32">
      <w:pPr>
        <w:spacing w:after="0"/>
        <w:jc w:val="center"/>
      </w:pPr>
    </w:p>
    <w:p w14:paraId="570694FD" w14:textId="6202966C" w:rsidR="0087696E" w:rsidRDefault="00AD2FA7" w:rsidP="00AD2FA7">
      <w:pPr>
        <w:spacing w:after="0"/>
        <w:ind w:firstLine="720"/>
        <w:jc w:val="center"/>
      </w:pPr>
      <w:r>
        <w:t>Minutes for</w:t>
      </w:r>
      <w:r w:rsidR="0087696E">
        <w:t xml:space="preserve"> Special Board Meeting</w:t>
      </w:r>
      <w:r>
        <w:t xml:space="preserve"> on January 6, 2021</w:t>
      </w:r>
    </w:p>
    <w:p w14:paraId="196AE746" w14:textId="353720B4" w:rsidR="0087696E" w:rsidRDefault="0087696E" w:rsidP="0087696E">
      <w:pPr>
        <w:spacing w:after="0"/>
      </w:pPr>
    </w:p>
    <w:p w14:paraId="1EEE5CAE" w14:textId="702565DC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Call to Order:</w:t>
      </w:r>
      <w:r w:rsidR="00AD2FA7">
        <w:t xml:space="preserve"> The meeting was called to order by Mayor Ron House</w:t>
      </w:r>
    </w:p>
    <w:p w14:paraId="6F5ED333" w14:textId="7632001F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Roll Call:</w:t>
      </w:r>
      <w:r w:rsidR="00AD2FA7">
        <w:t xml:space="preserve"> </w:t>
      </w:r>
      <w:bookmarkStart w:id="0" w:name="_Hlk61949392"/>
      <w:r w:rsidR="00AD2FA7">
        <w:t xml:space="preserve">Ron House, present Dale Watkins, absent, Linda Sullivan, present, Bill Baker, present, Darren Romani, present, Gordon Rice, present. Also present was Ron </w:t>
      </w:r>
      <w:proofErr w:type="spellStart"/>
      <w:r w:rsidR="00AD2FA7">
        <w:t>Giacone</w:t>
      </w:r>
      <w:proofErr w:type="spellEnd"/>
      <w:r w:rsidR="00AD2FA7">
        <w:t>, Attorney, Sherry Mix, Clerk and Courtney Cox, Attorney.</w:t>
      </w:r>
    </w:p>
    <w:bookmarkEnd w:id="0"/>
    <w:p w14:paraId="5EB77DAF" w14:textId="359459AE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Recognition of those in the audience who have complaints, request for permits, etc.</w:t>
      </w:r>
      <w:r w:rsidR="00AD2FA7">
        <w:tab/>
        <w:t>None</w:t>
      </w:r>
    </w:p>
    <w:p w14:paraId="797946FF" w14:textId="280FA1CA" w:rsidR="0087696E" w:rsidRDefault="0087696E" w:rsidP="006F2E79">
      <w:pPr>
        <w:pStyle w:val="ListParagraph"/>
        <w:numPr>
          <w:ilvl w:val="0"/>
          <w:numId w:val="1"/>
        </w:numPr>
        <w:spacing w:after="0"/>
      </w:pPr>
      <w:r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127A6AB5" w14:textId="174129B3" w:rsidR="0087696E" w:rsidRDefault="0087696E" w:rsidP="0087696E">
      <w:pPr>
        <w:pStyle w:val="ListParagraph"/>
        <w:numPr>
          <w:ilvl w:val="0"/>
          <w:numId w:val="2"/>
        </w:numPr>
        <w:spacing w:after="0"/>
      </w:pPr>
      <w:r>
        <w:t>Approve the Resolution regarding the Minimum Wage increase for Part Time Employees</w:t>
      </w:r>
    </w:p>
    <w:p w14:paraId="39E9886D" w14:textId="7717F800" w:rsidR="00AD2FA7" w:rsidRDefault="00AD2FA7" w:rsidP="00AD2FA7">
      <w:pPr>
        <w:pStyle w:val="ListParagraph"/>
        <w:spacing w:after="0"/>
        <w:ind w:left="1440"/>
      </w:pPr>
      <w:r>
        <w:t>Motion made by Gordon Rice, second by Darren Romani to approve Resolution 366.</w:t>
      </w:r>
    </w:p>
    <w:p w14:paraId="6D92047E" w14:textId="53872D17" w:rsidR="00AD2FA7" w:rsidRDefault="00AD2FA7" w:rsidP="00AD2FA7">
      <w:pPr>
        <w:pStyle w:val="ListParagraph"/>
        <w:spacing w:after="0"/>
        <w:ind w:left="1440"/>
      </w:pPr>
      <w:r>
        <w:t>All Board Members present voted yea – motion carried.</w:t>
      </w:r>
    </w:p>
    <w:p w14:paraId="4E333924" w14:textId="5354F649" w:rsidR="0087696E" w:rsidRDefault="0087696E" w:rsidP="0087696E">
      <w:pPr>
        <w:pStyle w:val="ListParagraph"/>
        <w:numPr>
          <w:ilvl w:val="0"/>
          <w:numId w:val="2"/>
        </w:numPr>
        <w:spacing w:after="0"/>
      </w:pPr>
      <w:r>
        <w:t>Employee Grievances</w:t>
      </w:r>
      <w:r w:rsidR="00AD2FA7">
        <w:t>:</w:t>
      </w:r>
    </w:p>
    <w:p w14:paraId="7D794128" w14:textId="044C83C0" w:rsidR="00AD2FA7" w:rsidRDefault="00AD2FA7" w:rsidP="00AD2FA7">
      <w:pPr>
        <w:pStyle w:val="ListParagraph"/>
        <w:spacing w:after="0"/>
        <w:ind w:left="1440"/>
      </w:pPr>
      <w:r>
        <w:t>Motion made by Linda Sullivan, second by Darren Romani to deny all (3) three.</w:t>
      </w:r>
    </w:p>
    <w:p w14:paraId="67BA861C" w14:textId="31C9ED80" w:rsidR="0087696E" w:rsidRDefault="00AD2FA7" w:rsidP="00783C90">
      <w:pPr>
        <w:pStyle w:val="ListParagraph"/>
        <w:spacing w:after="0"/>
        <w:ind w:left="1440"/>
      </w:pPr>
      <w:r>
        <w:t>All Board Members present voted yea – motion carried.</w:t>
      </w:r>
    </w:p>
    <w:p w14:paraId="1439D50D" w14:textId="2169C979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Executive Session:</w:t>
      </w:r>
      <w:r w:rsidR="00AD2FA7">
        <w:tab/>
      </w:r>
      <w:r w:rsidR="00AD2FA7">
        <w:tab/>
      </w:r>
      <w:r w:rsidR="00AD2FA7">
        <w:tab/>
      </w:r>
      <w:r w:rsidR="00AD2FA7">
        <w:tab/>
      </w:r>
      <w:r w:rsidR="00AD2FA7">
        <w:tab/>
      </w:r>
      <w:r w:rsidR="00AD2FA7">
        <w:tab/>
        <w:t>5:04 p.m.</w:t>
      </w:r>
    </w:p>
    <w:p w14:paraId="7262DAF4" w14:textId="243DD993" w:rsidR="00AD2FA7" w:rsidRDefault="00AD2FA7" w:rsidP="00AD2FA7">
      <w:pPr>
        <w:pStyle w:val="ListParagraph"/>
        <w:spacing w:after="0"/>
      </w:pPr>
      <w:r>
        <w:t>Motion made by Linda Sullivan, second by Gordon Rice. All Board Members present voted yea – motion carried.</w:t>
      </w:r>
    </w:p>
    <w:p w14:paraId="4DC5A5EC" w14:textId="1A38FC8F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Roll Call:</w:t>
      </w:r>
      <w:r w:rsidR="00AD2FA7">
        <w:t xml:space="preserve">  </w:t>
      </w:r>
      <w:r w:rsidR="00AD2FA7">
        <w:t xml:space="preserve">Ron House, present Dale Watkins, absent, Linda Sullivan, present, Bill Baker, present, Darren Romani, present, Gordon Rice, present. Also present was Ron </w:t>
      </w:r>
      <w:proofErr w:type="spellStart"/>
      <w:r w:rsidR="00AD2FA7">
        <w:t>Giacone</w:t>
      </w:r>
      <w:proofErr w:type="spellEnd"/>
      <w:r w:rsidR="00AD2FA7">
        <w:t>, Attorney, Sherry Mix, Clerk and Courtney Cox, Attorney.</w:t>
      </w:r>
    </w:p>
    <w:p w14:paraId="584B2F0E" w14:textId="6608BD44" w:rsidR="005C7EEB" w:rsidRDefault="0087696E" w:rsidP="00783C90">
      <w:pPr>
        <w:pStyle w:val="ListParagraph"/>
        <w:numPr>
          <w:ilvl w:val="0"/>
          <w:numId w:val="3"/>
        </w:numPr>
        <w:spacing w:after="0"/>
      </w:pPr>
      <w:r>
        <w:t>Employee Grievances</w:t>
      </w:r>
      <w:r w:rsidR="00783C90">
        <w:t>:    See 4)    II</w:t>
      </w:r>
    </w:p>
    <w:p w14:paraId="16470FA4" w14:textId="5D7F0D45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Adjournment:</w:t>
      </w:r>
      <w:r w:rsidR="00783C90">
        <w:t xml:space="preserve"> Motion made by Darren Romani, second by Linda Sullivan to adjourn</w:t>
      </w:r>
      <w:r w:rsidR="006F2E79">
        <w:t xml:space="preserve">    6:55 p.m.</w:t>
      </w:r>
    </w:p>
    <w:p w14:paraId="6152491A" w14:textId="377DE56F" w:rsidR="00783C90" w:rsidRDefault="00783C90" w:rsidP="00783C90">
      <w:pPr>
        <w:pStyle w:val="ListParagraph"/>
        <w:spacing w:after="0"/>
      </w:pPr>
      <w:r>
        <w:t>All Board Members present voted yea – motion carried.</w:t>
      </w:r>
    </w:p>
    <w:p w14:paraId="111F3AB7" w14:textId="66141AEC" w:rsidR="00783C90" w:rsidRDefault="0087696E" w:rsidP="00783C90">
      <w:pPr>
        <w:pStyle w:val="ListParagraph"/>
        <w:numPr>
          <w:ilvl w:val="0"/>
          <w:numId w:val="1"/>
        </w:numPr>
        <w:spacing w:after="0"/>
      </w:pPr>
      <w:r>
        <w:t>Roll Call:</w:t>
      </w:r>
      <w:r w:rsidR="00783C90" w:rsidRPr="00783C90">
        <w:t xml:space="preserve"> </w:t>
      </w:r>
      <w:r w:rsidR="00783C90">
        <w:t xml:space="preserve">Ron House, present Dale Watkins, absent, Linda Sullivan, present, Bill Baker, present, Darren Romani, present, Gordon Rice, present. Also present was Ron </w:t>
      </w:r>
      <w:proofErr w:type="spellStart"/>
      <w:r w:rsidR="00783C90">
        <w:t>Giacone</w:t>
      </w:r>
      <w:proofErr w:type="spellEnd"/>
      <w:r w:rsidR="00783C90">
        <w:t>, Attorney, Sherry</w:t>
      </w:r>
      <w:r w:rsidR="00783C90">
        <w:t xml:space="preserve"> </w:t>
      </w:r>
      <w:r w:rsidR="00783C90">
        <w:t>Mix, Clerk and Courtney Cox, Attorney.</w:t>
      </w:r>
    </w:p>
    <w:p w14:paraId="7CD730A6" w14:textId="0F8120B1" w:rsidR="00783C90" w:rsidRDefault="0087696E" w:rsidP="0087696E">
      <w:pPr>
        <w:pStyle w:val="ListParagraph"/>
        <w:numPr>
          <w:ilvl w:val="0"/>
          <w:numId w:val="1"/>
        </w:numPr>
        <w:spacing w:after="0"/>
      </w:pPr>
      <w:r>
        <w:t>Adjournme</w:t>
      </w:r>
      <w:r w:rsidR="00783C90">
        <w:t>nt</w:t>
      </w:r>
      <w:bookmarkStart w:id="1" w:name="_Hlk61949601"/>
      <w:r w:rsidR="00783C90">
        <w:t>:</w:t>
      </w:r>
      <w:r w:rsidR="00783C90" w:rsidRPr="00783C90">
        <w:t xml:space="preserve"> </w:t>
      </w:r>
      <w:bookmarkEnd w:id="1"/>
      <w:r w:rsidR="00783C90">
        <w:t xml:space="preserve">Motion made by Linda Sullivan, second by Darren Romani to adjourn. All Board Members present voted yea – motion </w:t>
      </w:r>
      <w:r w:rsidR="006F2E79">
        <w:t>carried.</w:t>
      </w:r>
      <w:r w:rsidR="006F2E79">
        <w:tab/>
      </w:r>
      <w:r w:rsidR="006F2E79">
        <w:tab/>
      </w:r>
      <w:r w:rsidR="006F2E79">
        <w:tab/>
        <w:t>7:00 p.m.</w:t>
      </w:r>
    </w:p>
    <w:p w14:paraId="10E3BCCA" w14:textId="43C5414D" w:rsidR="0087696E" w:rsidRDefault="0087696E" w:rsidP="00783C90">
      <w:pPr>
        <w:spacing w:after="0"/>
        <w:ind w:left="360"/>
      </w:pPr>
    </w:p>
    <w:p w14:paraId="149BBAF9" w14:textId="35609A5B" w:rsidR="0087696E" w:rsidRDefault="0087696E" w:rsidP="0087696E">
      <w:pPr>
        <w:spacing w:after="0"/>
        <w:ind w:left="720"/>
      </w:pPr>
    </w:p>
    <w:p w14:paraId="560E5BDD" w14:textId="77777777" w:rsidR="0087696E" w:rsidRDefault="0087696E" w:rsidP="0087696E">
      <w:pPr>
        <w:spacing w:after="0"/>
        <w:ind w:left="720"/>
      </w:pPr>
    </w:p>
    <w:p w14:paraId="301CAFFC" w14:textId="77777777" w:rsidR="00B46D32" w:rsidRDefault="00B46D32" w:rsidP="00B46D32">
      <w:pPr>
        <w:spacing w:after="0"/>
        <w:jc w:val="center"/>
      </w:pPr>
    </w:p>
    <w:p w14:paraId="7C35FD66" w14:textId="77777777" w:rsidR="00B46D32" w:rsidRDefault="00B46D32" w:rsidP="00B46D32">
      <w:pPr>
        <w:spacing w:after="0"/>
        <w:jc w:val="center"/>
      </w:pPr>
    </w:p>
    <w:p w14:paraId="33495FF0" w14:textId="77777777" w:rsidR="00B46D32" w:rsidRDefault="00B46D32" w:rsidP="00B46D32">
      <w:pPr>
        <w:jc w:val="center"/>
      </w:pPr>
    </w:p>
    <w:p w14:paraId="680A8066" w14:textId="77777777" w:rsidR="00B46D32" w:rsidRDefault="00B46D32" w:rsidP="00B46D32"/>
    <w:sectPr w:rsidR="00B4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6FDE" w14:textId="77777777" w:rsidR="007E6D59" w:rsidRDefault="007E6D59" w:rsidP="002C3C68">
      <w:pPr>
        <w:spacing w:after="0" w:line="240" w:lineRule="auto"/>
      </w:pPr>
      <w:r>
        <w:separator/>
      </w:r>
    </w:p>
  </w:endnote>
  <w:endnote w:type="continuationSeparator" w:id="0">
    <w:p w14:paraId="52DF2704" w14:textId="77777777" w:rsidR="007E6D59" w:rsidRDefault="007E6D5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0FD5" w14:textId="77777777" w:rsidR="002C3C68" w:rsidRDefault="002C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A708" w14:textId="77777777" w:rsidR="002C3C68" w:rsidRDefault="002C3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E5F7" w14:textId="77777777" w:rsidR="002C3C68" w:rsidRDefault="002C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0135" w14:textId="77777777" w:rsidR="007E6D59" w:rsidRDefault="007E6D59" w:rsidP="002C3C68">
      <w:pPr>
        <w:spacing w:after="0" w:line="240" w:lineRule="auto"/>
      </w:pPr>
      <w:r>
        <w:separator/>
      </w:r>
    </w:p>
  </w:footnote>
  <w:footnote w:type="continuationSeparator" w:id="0">
    <w:p w14:paraId="608FD674" w14:textId="77777777" w:rsidR="007E6D59" w:rsidRDefault="007E6D59" w:rsidP="002C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49E0" w14:textId="77777777" w:rsidR="002C3C68" w:rsidRDefault="002C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107A" w14:textId="20884E23" w:rsidR="002C3C68" w:rsidRDefault="002C3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1BD2" w14:textId="77777777" w:rsidR="002C3C68" w:rsidRDefault="002C3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76C"/>
    <w:multiLevelType w:val="hybridMultilevel"/>
    <w:tmpl w:val="27846DA2"/>
    <w:lvl w:ilvl="0" w:tplc="56708D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C666A"/>
    <w:multiLevelType w:val="hybridMultilevel"/>
    <w:tmpl w:val="7526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232C"/>
    <w:multiLevelType w:val="hybridMultilevel"/>
    <w:tmpl w:val="235E2122"/>
    <w:lvl w:ilvl="0" w:tplc="A0DEFC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32"/>
    <w:rsid w:val="002C3C68"/>
    <w:rsid w:val="002C751B"/>
    <w:rsid w:val="00502EF5"/>
    <w:rsid w:val="005C7EEB"/>
    <w:rsid w:val="006F2E79"/>
    <w:rsid w:val="00783C90"/>
    <w:rsid w:val="007A4635"/>
    <w:rsid w:val="007E6D59"/>
    <w:rsid w:val="008012E8"/>
    <w:rsid w:val="0087696E"/>
    <w:rsid w:val="00AD2FA7"/>
    <w:rsid w:val="00B04F8C"/>
    <w:rsid w:val="00B46D32"/>
    <w:rsid w:val="00B62A9D"/>
    <w:rsid w:val="00B66502"/>
    <w:rsid w:val="00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4077"/>
  <w15:chartTrackingRefBased/>
  <w15:docId w15:val="{043552A5-C2C9-4B16-B94B-23A367B6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68"/>
  </w:style>
  <w:style w:type="paragraph" w:styleId="Footer">
    <w:name w:val="footer"/>
    <w:basedOn w:val="Normal"/>
    <w:link w:val="FooterChar"/>
    <w:uiPriority w:val="99"/>
    <w:unhideWhenUsed/>
    <w:rsid w:val="002C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4</cp:revision>
  <cp:lastPrinted>2020-12-29T17:07:00Z</cp:lastPrinted>
  <dcterms:created xsi:type="dcterms:W3CDTF">2021-01-19T17:39:00Z</dcterms:created>
  <dcterms:modified xsi:type="dcterms:W3CDTF">2021-01-19T17:57:00Z</dcterms:modified>
</cp:coreProperties>
</file>